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75" w:rsidRPr="00285C75" w:rsidRDefault="00285C75" w:rsidP="00285C75">
      <w:pPr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285C75">
        <w:rPr>
          <w:rFonts w:ascii="Times New Roman" w:hAnsi="Times New Roman" w:cs="Times New Roman"/>
          <w:sz w:val="26"/>
          <w:szCs w:val="26"/>
        </w:rPr>
        <w:t xml:space="preserve">       </w:t>
      </w:r>
      <w:r w:rsidRPr="00285C7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1510" cy="671195"/>
            <wp:effectExtent l="19050" t="0" r="0" b="0"/>
            <wp:docPr id="7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75" w:rsidRPr="00285C75" w:rsidRDefault="00285C75" w:rsidP="00285C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5C75" w:rsidRPr="00285C75" w:rsidRDefault="00285C75" w:rsidP="00285C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85C75" w:rsidRPr="00285C75" w:rsidRDefault="00285C75" w:rsidP="00285C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gramStart"/>
      <w:r w:rsidRPr="00285C75">
        <w:rPr>
          <w:rFonts w:ascii="Times New Roman" w:hAnsi="Times New Roman" w:cs="Times New Roman"/>
          <w:b/>
          <w:sz w:val="26"/>
          <w:szCs w:val="26"/>
        </w:rPr>
        <w:t>НИЖНИЙ</w:t>
      </w:r>
      <w:proofErr w:type="gramEnd"/>
      <w:r w:rsidRPr="00285C75">
        <w:rPr>
          <w:rFonts w:ascii="Times New Roman" w:hAnsi="Times New Roman" w:cs="Times New Roman"/>
          <w:b/>
          <w:sz w:val="26"/>
          <w:szCs w:val="26"/>
        </w:rPr>
        <w:t xml:space="preserve"> ЧИРЮРТ»</w:t>
      </w:r>
    </w:p>
    <w:p w:rsidR="00285C75" w:rsidRPr="00285C75" w:rsidRDefault="00285C75" w:rsidP="00285C75">
      <w:pPr>
        <w:spacing w:after="0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C75">
        <w:rPr>
          <w:rFonts w:ascii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77" w:type="dxa"/>
        <w:tblInd w:w="-176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77"/>
      </w:tblGrid>
      <w:tr w:rsidR="00285C75" w:rsidRPr="00285C75" w:rsidTr="00B3154C">
        <w:trPr>
          <w:trHeight w:val="265"/>
        </w:trPr>
        <w:tc>
          <w:tcPr>
            <w:tcW w:w="103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85C75" w:rsidRPr="00285C75" w:rsidRDefault="00285C75" w:rsidP="00285C75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5">
              <w:rPr>
                <w:rFonts w:ascii="Times New Roman" w:hAnsi="Times New Roman" w:cs="Times New Roman"/>
                <w:i/>
                <w:sz w:val="20"/>
                <w:szCs w:val="20"/>
              </w:rPr>
              <w:t>368121, РФ, Республики Дагестан, Кизилюртовский район, село Нижний Чирюрт ул. Вишневского №2</w:t>
            </w:r>
          </w:p>
          <w:p w:rsidR="00285C75" w:rsidRPr="00285C75" w:rsidRDefault="00285C75" w:rsidP="00285C75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C75" w:rsidRPr="00285C75" w:rsidRDefault="00285C75" w:rsidP="00285C75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C75" w:rsidRPr="00285C75" w:rsidRDefault="00285C75" w:rsidP="00285C75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C75">
              <w:rPr>
                <w:rFonts w:ascii="Times New Roman" w:hAnsi="Times New Roman" w:cs="Times New Roman"/>
                <w:b/>
                <w:sz w:val="24"/>
              </w:rPr>
              <w:t>ПОСТАНОВЛЕНИЕ</w:t>
            </w:r>
          </w:p>
          <w:p w:rsidR="00285C75" w:rsidRPr="00285C75" w:rsidRDefault="00285C75" w:rsidP="00285C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C75">
              <w:rPr>
                <w:rFonts w:ascii="Times New Roman" w:hAnsi="Times New Roman" w:cs="Times New Roman"/>
                <w:sz w:val="24"/>
                <w:u w:val="single"/>
              </w:rPr>
              <w:t xml:space="preserve">  « 21 »  ноября  2018г.</w:t>
            </w:r>
            <w:r w:rsidRPr="00285C75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</w:t>
            </w:r>
            <w:r w:rsidRPr="00285C75">
              <w:rPr>
                <w:rFonts w:ascii="Times New Roman" w:hAnsi="Times New Roman" w:cs="Times New Roman"/>
                <w:sz w:val="24"/>
                <w:u w:val="single"/>
              </w:rPr>
              <w:t xml:space="preserve"> № 75</w:t>
            </w:r>
          </w:p>
          <w:p w:rsidR="00285C75" w:rsidRPr="00285C75" w:rsidRDefault="00285C75" w:rsidP="00285C75">
            <w:pPr>
              <w:tabs>
                <w:tab w:val="center" w:pos="5073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5C75" w:rsidRPr="00285C75" w:rsidRDefault="00285C75" w:rsidP="00285C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b/>
          <w:bCs/>
          <w:sz w:val="24"/>
          <w:szCs w:val="24"/>
        </w:rPr>
        <w:t>Об утверждении результатов публичных слушаний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C75" w:rsidRPr="00285C75" w:rsidRDefault="00285C75" w:rsidP="00285C75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5C75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Руководствуясь  ст. 39 Градостроительного кодекса РФ,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 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. № 3 и  от 18.11.2015г. № 4  принимая во внимание результаты публичных слушаний (заключение от 21.11.2018г.):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 xml:space="preserve"> 1. Утвердить результаты публичных слушаний по вопросу изменения вида разрешенного использования земельных участков: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285C75">
        <w:rPr>
          <w:rFonts w:ascii="Times New Roman" w:hAnsi="Times New Roman" w:cs="Times New Roman"/>
          <w:sz w:val="24"/>
          <w:szCs w:val="24"/>
        </w:rPr>
        <w:t>- площадью 2317 кв.м., с кадастровым номером 05:06:000031:1983,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 по адресу: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Россия, Республики Дагестан, Кизилюртовский район слева от дороги ведущей к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Керамзитному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изилюрта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с  вида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«для строительства торговой базы»</w:t>
      </w:r>
      <w:r w:rsidRPr="00285C75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«производственную деятельность».</w:t>
      </w:r>
      <w:r w:rsidRPr="00285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  <w:r w:rsidRPr="00285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285C75">
        <w:rPr>
          <w:rFonts w:ascii="Times New Roman" w:hAnsi="Times New Roman" w:cs="Times New Roman"/>
          <w:sz w:val="24"/>
          <w:szCs w:val="24"/>
        </w:rPr>
        <w:t>- площадью 5653 кв.м., с кадастровым номером 05:06:000031:1985,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 по адресу: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Россия, Республики Дагестан, Кизилюртовский район слева от дороги ведущей к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Керамзитному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изилюрта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с  вида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«для строительства торговой базы»</w:t>
      </w:r>
      <w:r w:rsidRPr="00285C75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«производственную деятельность».</w:t>
      </w:r>
      <w:r w:rsidRPr="00285C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75">
        <w:rPr>
          <w:rFonts w:ascii="Times New Roman" w:hAnsi="Times New Roman" w:cs="Times New Roman"/>
          <w:sz w:val="24"/>
          <w:szCs w:val="24"/>
        </w:rPr>
        <w:t>- площадью 4458 кв.м., с кадастровым номером 05:06:000031:1989,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 по адресу: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Россия, Республики Дагестан, Кизилюртовский район слева от дороги ведущей к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Керамзитному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изилюрта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с  вида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«для строительства торговой базы»</w:t>
      </w:r>
      <w:r w:rsidRPr="00285C75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«производственную деятельность».</w:t>
      </w:r>
      <w:r w:rsidRPr="00285C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C75">
        <w:rPr>
          <w:rFonts w:ascii="Times New Roman" w:hAnsi="Times New Roman" w:cs="Times New Roman"/>
          <w:sz w:val="24"/>
          <w:szCs w:val="24"/>
        </w:rPr>
        <w:t>2. Изменить вид разрешенного использования земельных участков: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285C75">
        <w:rPr>
          <w:rFonts w:ascii="Times New Roman" w:hAnsi="Times New Roman" w:cs="Times New Roman"/>
          <w:sz w:val="24"/>
          <w:szCs w:val="24"/>
        </w:rPr>
        <w:lastRenderedPageBreak/>
        <w:t>- площадью 2317 кв.м., с кадастровым номером 05:06:000031:1983,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 по адресу: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Россия, Республики Дагестан, Кизилюртовский район слева от дороги ведущей к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Керамзитному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изилюрта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с  вида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</w:rPr>
      </w:pPr>
      <w:r w:rsidRPr="00285C75">
        <w:rPr>
          <w:rFonts w:ascii="Times New Roman" w:hAnsi="Times New Roman" w:cs="Times New Roman"/>
          <w:sz w:val="24"/>
          <w:szCs w:val="24"/>
        </w:rPr>
        <w:t xml:space="preserve">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«для строительства торговой базы»</w:t>
      </w:r>
      <w:r w:rsidRPr="00285C75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«производственную деятельность».</w:t>
      </w:r>
      <w:r w:rsidRPr="00285C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285C75">
        <w:rPr>
          <w:rFonts w:ascii="Times New Roman" w:hAnsi="Times New Roman" w:cs="Times New Roman"/>
          <w:sz w:val="24"/>
          <w:szCs w:val="24"/>
        </w:rPr>
        <w:t>- площадью 5653 кв.м., с кадастровым номером 05:06:000031:1985,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 по адресу: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Россия, Республики Дагестан, Кизилюртовский район слева от дороги ведущей к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Керамзитному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изилюрта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с  вида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«для строительства торговой базы»</w:t>
      </w:r>
      <w:r w:rsidRPr="00285C75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«производственную деятельность».</w:t>
      </w:r>
      <w:r w:rsidRPr="00285C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75">
        <w:rPr>
          <w:rFonts w:ascii="Times New Roman" w:hAnsi="Times New Roman" w:cs="Times New Roman"/>
          <w:sz w:val="24"/>
          <w:szCs w:val="24"/>
        </w:rPr>
        <w:t>- площадью 4458 кв.м., с кадастровым номером 05:06:000031:1989,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 по адресу: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 xml:space="preserve"> Россия, Республики Дагестан, Кизилюртовский район слева от дороги ведущей к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Керамзитному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заводу </w:t>
      </w:r>
      <w:proofErr w:type="spellStart"/>
      <w:r w:rsidRPr="00285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C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5C75">
        <w:rPr>
          <w:rFonts w:ascii="Times New Roman" w:hAnsi="Times New Roman" w:cs="Times New Roman"/>
          <w:sz w:val="24"/>
          <w:szCs w:val="24"/>
        </w:rPr>
        <w:t>изилюрта</w:t>
      </w:r>
      <w:proofErr w:type="spellEnd"/>
      <w:r w:rsidRPr="00285C75">
        <w:rPr>
          <w:rFonts w:ascii="Times New Roman" w:hAnsi="Times New Roman" w:cs="Times New Roman"/>
          <w:sz w:val="24"/>
          <w:szCs w:val="24"/>
        </w:rPr>
        <w:t xml:space="preserve"> с  вида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«для строительства торговой базы»</w:t>
      </w:r>
      <w:r w:rsidRPr="00285C75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земельного участка </w:t>
      </w:r>
      <w:r w:rsidRPr="00285C75">
        <w:rPr>
          <w:rFonts w:ascii="Times New Roman" w:hAnsi="Times New Roman" w:cs="Times New Roman"/>
          <w:b/>
          <w:sz w:val="24"/>
          <w:szCs w:val="24"/>
        </w:rPr>
        <w:t>«производственную деятельность».</w:t>
      </w:r>
      <w:r w:rsidRPr="00285C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 xml:space="preserve">3. Направить документы в Кизилюртовский Территориальный отдел №2 по </w:t>
      </w:r>
      <w:proofErr w:type="spellStart"/>
      <w:r w:rsidRPr="00285C75">
        <w:rPr>
          <w:rFonts w:ascii="Times New Roman" w:hAnsi="Times New Roman"/>
          <w:sz w:val="24"/>
          <w:szCs w:val="24"/>
        </w:rPr>
        <w:t>г</w:t>
      </w:r>
      <w:proofErr w:type="gramStart"/>
      <w:r w:rsidRPr="00285C75">
        <w:rPr>
          <w:rFonts w:ascii="Times New Roman" w:hAnsi="Times New Roman"/>
          <w:sz w:val="24"/>
          <w:szCs w:val="24"/>
        </w:rPr>
        <w:t>.К</w:t>
      </w:r>
      <w:proofErr w:type="gramEnd"/>
      <w:r w:rsidRPr="00285C75">
        <w:rPr>
          <w:rFonts w:ascii="Times New Roman" w:hAnsi="Times New Roman"/>
          <w:sz w:val="24"/>
          <w:szCs w:val="24"/>
        </w:rPr>
        <w:t>изилюрт</w:t>
      </w:r>
      <w:proofErr w:type="spellEnd"/>
      <w:r w:rsidRPr="00285C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85C75">
        <w:rPr>
          <w:rFonts w:ascii="Times New Roman" w:hAnsi="Times New Roman"/>
          <w:sz w:val="24"/>
          <w:szCs w:val="24"/>
        </w:rPr>
        <w:t>Кизилюртовскому</w:t>
      </w:r>
      <w:proofErr w:type="spellEnd"/>
      <w:r w:rsidRPr="00285C75">
        <w:rPr>
          <w:rFonts w:ascii="Times New Roman" w:hAnsi="Times New Roman"/>
          <w:sz w:val="24"/>
          <w:szCs w:val="24"/>
        </w:rPr>
        <w:t xml:space="preserve"> району филиала федерального государственного бюджетного учреждения «Федеральная кадастровая палата </w:t>
      </w:r>
      <w:proofErr w:type="spellStart"/>
      <w:r w:rsidRPr="00285C7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285C75">
        <w:rPr>
          <w:rFonts w:ascii="Times New Roman" w:hAnsi="Times New Roman"/>
          <w:sz w:val="24"/>
          <w:szCs w:val="24"/>
        </w:rPr>
        <w:t>» по Республике Дагестан для внесения в государственный кадастр недвижимости изменений в сведения об Участке. 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C75">
        <w:rPr>
          <w:rFonts w:ascii="Times New Roman" w:hAnsi="Times New Roman"/>
          <w:sz w:val="24"/>
          <w:szCs w:val="24"/>
        </w:rPr>
        <w:t>4. Опубликовать настоящее постановление о результатах публичных слушаний в газете «Вестник Кизилюртовского района» и разместить на официальном сайте администрации  МО СП «село Нижний Чирюрт» Кизилюртовского района РД в сети «Интернет».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85C75">
        <w:rPr>
          <w:rFonts w:ascii="Times New Roman" w:hAnsi="Times New Roman"/>
          <w:bCs/>
          <w:sz w:val="24"/>
          <w:szCs w:val="24"/>
        </w:rPr>
        <w:t xml:space="preserve">Глава администрации </w:t>
      </w:r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85C75">
        <w:rPr>
          <w:rFonts w:ascii="Times New Roman" w:hAnsi="Times New Roman"/>
          <w:bCs/>
          <w:sz w:val="24"/>
          <w:szCs w:val="24"/>
        </w:rPr>
        <w:t xml:space="preserve">МО СП «село </w:t>
      </w:r>
      <w:proofErr w:type="gramStart"/>
      <w:r w:rsidRPr="00285C75">
        <w:rPr>
          <w:rFonts w:ascii="Times New Roman" w:hAnsi="Times New Roman"/>
          <w:bCs/>
          <w:sz w:val="24"/>
          <w:szCs w:val="24"/>
        </w:rPr>
        <w:t>Нижний</w:t>
      </w:r>
      <w:proofErr w:type="gramEnd"/>
      <w:r w:rsidRPr="00285C75">
        <w:rPr>
          <w:rFonts w:ascii="Times New Roman" w:hAnsi="Times New Roman"/>
          <w:bCs/>
          <w:sz w:val="24"/>
          <w:szCs w:val="24"/>
        </w:rPr>
        <w:t xml:space="preserve"> Чирюрт»                                                                            </w:t>
      </w:r>
      <w:proofErr w:type="spellStart"/>
      <w:r w:rsidRPr="00285C75">
        <w:rPr>
          <w:rFonts w:ascii="Times New Roman" w:hAnsi="Times New Roman"/>
          <w:bCs/>
          <w:sz w:val="24"/>
          <w:szCs w:val="24"/>
        </w:rPr>
        <w:t>З.А.Абдулазизов</w:t>
      </w:r>
      <w:proofErr w:type="spellEnd"/>
    </w:p>
    <w:p w:rsidR="00285C75" w:rsidRPr="00285C75" w:rsidRDefault="00285C75" w:rsidP="00285C7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85C75" w:rsidRPr="00285C75" w:rsidRDefault="00285C75" w:rsidP="00285C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C75" w:rsidRPr="00285C75" w:rsidRDefault="00285C75" w:rsidP="00285C7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85C75" w:rsidRPr="00285C75" w:rsidSect="0070616D">
      <w:pgSz w:w="11906" w:h="16838"/>
      <w:pgMar w:top="709" w:right="850" w:bottom="1134" w:left="127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C75"/>
    <w:rsid w:val="00285C75"/>
    <w:rsid w:val="00547F36"/>
    <w:rsid w:val="00601940"/>
    <w:rsid w:val="00905CE6"/>
    <w:rsid w:val="00D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85C7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5</cp:revision>
  <dcterms:created xsi:type="dcterms:W3CDTF">2018-11-19T12:23:00Z</dcterms:created>
  <dcterms:modified xsi:type="dcterms:W3CDTF">2018-12-03T06:04:00Z</dcterms:modified>
</cp:coreProperties>
</file>