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A" w:rsidRDefault="00D62A7A" w:rsidP="00D62A7A">
      <w:pPr>
        <w:pStyle w:val="a3"/>
        <w:shd w:val="clear" w:color="auto" w:fill="FFFFFF"/>
        <w:spacing w:before="0" w:after="0"/>
        <w:textAlignment w:val="baseline"/>
        <w:rPr>
          <w:rStyle w:val="a4"/>
          <w:rFonts w:asciiTheme="majorHAnsi" w:hAnsiTheme="majorHAnsi" w:cs="Helvetica"/>
          <w:color w:val="2A2A2A"/>
          <w:bdr w:val="none" w:sz="0" w:space="0" w:color="auto" w:frame="1"/>
        </w:rPr>
      </w:pPr>
    </w:p>
    <w:p w:rsidR="00D62A7A" w:rsidRPr="00D62A7A" w:rsidRDefault="00D62A7A" w:rsidP="00D62A7A">
      <w:pPr>
        <w:pStyle w:val="a3"/>
        <w:shd w:val="clear" w:color="auto" w:fill="FFFFFF"/>
        <w:spacing w:before="0" w:after="0"/>
        <w:jc w:val="center"/>
        <w:textAlignment w:val="baseline"/>
        <w:rPr>
          <w:rFonts w:asciiTheme="majorHAnsi" w:hAnsiTheme="majorHAnsi" w:cs="Helvetica"/>
          <w:color w:val="2A2A2A"/>
          <w:sz w:val="32"/>
          <w:szCs w:val="32"/>
        </w:rPr>
      </w:pPr>
      <w:r w:rsidRPr="00D62A7A">
        <w:rPr>
          <w:rStyle w:val="a4"/>
          <w:rFonts w:asciiTheme="majorHAnsi" w:hAnsiTheme="majorHAnsi" w:cs="Helvetica"/>
          <w:color w:val="2A2A2A"/>
          <w:sz w:val="32"/>
          <w:szCs w:val="32"/>
          <w:bdr w:val="none" w:sz="0" w:space="0" w:color="auto" w:frame="1"/>
        </w:rPr>
        <w:t>Информация для арендаторов земельных участков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proofErr w:type="gramStart"/>
      <w:r w:rsidRPr="00D62A7A">
        <w:rPr>
          <w:rFonts w:asciiTheme="majorHAnsi" w:hAnsiTheme="majorHAnsi" w:cs="Helvetica"/>
          <w:b/>
          <w:color w:val="2A2A2A"/>
        </w:rPr>
        <w:t>Арендная плата ежегодно изменяется в одностороннем порядке арендодателем на размер уровня инфляции, установленной в федеральном законе о федеральном бюджете на очередной финансовый год и плановый период, который применяется ежегодно, по состоянию на 1 января очередного финансового года, начиная с года, следующего за годом, в котором заключен договор аренды земельного участка.</w:t>
      </w:r>
      <w:proofErr w:type="gramEnd"/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Ввиду изложенного уведомляем о централизованном изменении с 01.01.2022 в одностороннем порядке размера арендной платы по договорам аренды земельных участков с учётом уровня инфляции, равного 4 процентам, установленного Федеральным законом                                                              Напоминаем, что наступает  очередной срок внесения арендных платежей по договорам аренды земельных участков.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Просим</w:t>
      </w:r>
      <w:r>
        <w:rPr>
          <w:rFonts w:asciiTheme="majorHAnsi" w:hAnsiTheme="majorHAnsi" w:cs="Helvetica"/>
          <w:b/>
          <w:color w:val="2A2A2A"/>
        </w:rPr>
        <w:t xml:space="preserve"> </w:t>
      </w:r>
      <w:r w:rsidRPr="00D62A7A">
        <w:rPr>
          <w:rFonts w:asciiTheme="majorHAnsi" w:hAnsiTheme="majorHAnsi" w:cs="Helvetica"/>
          <w:b/>
          <w:color w:val="2A2A2A"/>
        </w:rPr>
        <w:t xml:space="preserve"> не допускать неуплаты арендных платежей в установленные договорами аренды земельных участков сроки.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Арендаторов, допустивших возникновение задолженности по арендной плате за землю по заключённым договорам аренды земельных участков, просим проявить активность в исполнении обязанности по погашению задолженности и уплате очередного авансового платежа за землю.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Администрация муниципального образования  сельское поселение «</w:t>
      </w:r>
      <w:r w:rsidR="00245E6B">
        <w:rPr>
          <w:rFonts w:asciiTheme="majorHAnsi" w:hAnsiTheme="majorHAnsi" w:cs="Helvetica"/>
          <w:b/>
          <w:color w:val="2A2A2A"/>
        </w:rPr>
        <w:t xml:space="preserve">село </w:t>
      </w:r>
      <w:proofErr w:type="gramStart"/>
      <w:r w:rsidR="00245E6B">
        <w:rPr>
          <w:rFonts w:asciiTheme="majorHAnsi" w:hAnsiTheme="majorHAnsi" w:cs="Helvetica"/>
          <w:b/>
          <w:color w:val="2A2A2A"/>
        </w:rPr>
        <w:t>Нижний</w:t>
      </w:r>
      <w:proofErr w:type="gramEnd"/>
      <w:r w:rsidR="00245E6B">
        <w:rPr>
          <w:rFonts w:asciiTheme="majorHAnsi" w:hAnsiTheme="majorHAnsi" w:cs="Helvetica"/>
          <w:b/>
          <w:color w:val="2A2A2A"/>
        </w:rPr>
        <w:t xml:space="preserve"> Чирюрт</w:t>
      </w:r>
      <w:r w:rsidRPr="00D62A7A">
        <w:rPr>
          <w:rFonts w:asciiTheme="majorHAnsi" w:hAnsiTheme="majorHAnsi" w:cs="Helvetica"/>
          <w:b/>
          <w:color w:val="2A2A2A"/>
        </w:rPr>
        <w:t>» ожидает от Арендаторов добросовестного исполнения обязательств по исполнению договорных обязательств в виде внесения арендной платы за землю в полном объёме и в установленные сроки.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Для проведения сверки взаиморасчётов за отчётный 2022 финансовый год Арендаторам необходимо при</w:t>
      </w:r>
      <w:r w:rsidR="00245E6B">
        <w:rPr>
          <w:rFonts w:asciiTheme="majorHAnsi" w:hAnsiTheme="majorHAnsi" w:cs="Helvetica"/>
          <w:b/>
          <w:color w:val="2A2A2A"/>
        </w:rPr>
        <w:t>йти</w:t>
      </w:r>
      <w:r w:rsidRPr="00D62A7A">
        <w:rPr>
          <w:rFonts w:asciiTheme="majorHAnsi" w:hAnsiTheme="majorHAnsi" w:cs="Helvetica"/>
          <w:b/>
          <w:color w:val="2A2A2A"/>
        </w:rPr>
        <w:t xml:space="preserve"> в  администрации муниципального образования  сельское поселение «</w:t>
      </w:r>
      <w:r w:rsidR="00245E6B">
        <w:rPr>
          <w:rFonts w:asciiTheme="majorHAnsi" w:hAnsiTheme="majorHAnsi" w:cs="Helvetica"/>
          <w:b/>
          <w:color w:val="2A2A2A"/>
        </w:rPr>
        <w:t>село Нижний Чирюрт</w:t>
      </w:r>
      <w:r w:rsidRPr="00D62A7A">
        <w:rPr>
          <w:rFonts w:asciiTheme="majorHAnsi" w:hAnsiTheme="majorHAnsi" w:cs="Helvetica"/>
          <w:b/>
          <w:color w:val="2A2A2A"/>
        </w:rPr>
        <w:t xml:space="preserve">»                                                                                                                                                           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С  уважением,  Администрация  сельского поселения «</w:t>
      </w:r>
      <w:r w:rsidR="00245E6B">
        <w:rPr>
          <w:rFonts w:asciiTheme="majorHAnsi" w:hAnsiTheme="majorHAnsi" w:cs="Helvetica"/>
          <w:b/>
          <w:color w:val="2A2A2A"/>
        </w:rPr>
        <w:t xml:space="preserve">село </w:t>
      </w:r>
      <w:proofErr w:type="gramStart"/>
      <w:r w:rsidR="00245E6B">
        <w:rPr>
          <w:rFonts w:asciiTheme="majorHAnsi" w:hAnsiTheme="majorHAnsi" w:cs="Helvetica"/>
          <w:b/>
          <w:color w:val="2A2A2A"/>
        </w:rPr>
        <w:t>Нижний</w:t>
      </w:r>
      <w:proofErr w:type="gramEnd"/>
      <w:r w:rsidR="00245E6B">
        <w:rPr>
          <w:rFonts w:asciiTheme="majorHAnsi" w:hAnsiTheme="majorHAnsi" w:cs="Helvetica"/>
          <w:b/>
          <w:color w:val="2A2A2A"/>
        </w:rPr>
        <w:t xml:space="preserve"> Чирюрт</w:t>
      </w:r>
      <w:r w:rsidRPr="00D62A7A">
        <w:rPr>
          <w:rFonts w:asciiTheme="majorHAnsi" w:hAnsiTheme="majorHAnsi" w:cs="Helvetica"/>
          <w:b/>
          <w:color w:val="2A2A2A"/>
        </w:rPr>
        <w:t>»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="Helvetica" w:hAnsi="Helvetica" w:cs="Helvetica"/>
          <w:b/>
          <w:color w:val="2A2A2A"/>
          <w:sz w:val="12"/>
          <w:szCs w:val="12"/>
        </w:rPr>
      </w:pPr>
      <w:r w:rsidRPr="00D62A7A">
        <w:rPr>
          <w:rFonts w:ascii="Helvetica" w:hAnsi="Helvetica" w:cs="Helvetica"/>
          <w:b/>
          <w:color w:val="2A2A2A"/>
          <w:sz w:val="12"/>
          <w:szCs w:val="12"/>
        </w:rPr>
        <w:t> </w:t>
      </w:r>
    </w:p>
    <w:p w:rsidR="005B4787" w:rsidRPr="00D62A7A" w:rsidRDefault="005B4787" w:rsidP="00D62A7A">
      <w:pPr>
        <w:ind w:left="142" w:hanging="142"/>
        <w:rPr>
          <w:b/>
        </w:rPr>
      </w:pPr>
    </w:p>
    <w:sectPr w:rsidR="005B4787" w:rsidRPr="00D62A7A" w:rsidSect="00D62A7A">
      <w:pgSz w:w="12240" w:h="15840"/>
      <w:pgMar w:top="57" w:right="49" w:bottom="35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62A7A"/>
    <w:rsid w:val="000705BB"/>
    <w:rsid w:val="00245E6B"/>
    <w:rsid w:val="0027412F"/>
    <w:rsid w:val="005B4787"/>
    <w:rsid w:val="00B50AAC"/>
    <w:rsid w:val="00D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dcterms:created xsi:type="dcterms:W3CDTF">2022-03-18T12:04:00Z</dcterms:created>
  <dcterms:modified xsi:type="dcterms:W3CDTF">2022-05-24T12:33:00Z</dcterms:modified>
</cp:coreProperties>
</file>